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380451" w14:textId="77777777" w:rsidR="004965FC" w:rsidRDefault="004965FC" w:rsidP="004965FC">
      <w:pPr>
        <w:spacing w:after="160" w:line="256" w:lineRule="auto"/>
        <w:rPr>
          <w:rFonts w:asciiTheme="majorHAnsi" w:hAnsiTheme="majorHAnsi" w:cstheme="majorHAnsi"/>
          <w:b/>
          <w:bCs/>
          <w:sz w:val="28"/>
          <w:szCs w:val="28"/>
        </w:rPr>
      </w:pPr>
    </w:p>
    <w:p w14:paraId="1A2A0151" w14:textId="73852A7D" w:rsidR="00E83BDA" w:rsidRDefault="00E83BDA" w:rsidP="004965FC">
      <w:pPr>
        <w:spacing w:after="160" w:line="256" w:lineRule="auto"/>
        <w:rPr>
          <w:rFonts w:ascii="Calibri" w:hAnsi="Calibri" w:cstheme="minorHAnsi"/>
          <w:color w:val="39456A"/>
          <w:shd w:val="clear" w:color="auto" w:fill="FFFFFF"/>
        </w:rPr>
      </w:pPr>
      <w:r w:rsidRPr="00E83BDA">
        <w:rPr>
          <w:b/>
          <w:bCs/>
        </w:rPr>
        <w:t>Information Specialist for Priority Setting Partnership (PSP): Pancreatitis</w:t>
      </w:r>
    </w:p>
    <w:p w14:paraId="560A7144" w14:textId="0E0CBFE2" w:rsidR="004965FC" w:rsidRDefault="004965FC" w:rsidP="004965FC">
      <w:pPr>
        <w:spacing w:after="160" w:line="256" w:lineRule="auto"/>
        <w:rPr>
          <w:rFonts w:ascii="Calibri" w:hAnsi="Calibri" w:cstheme="minorHAnsi"/>
          <w:color w:val="39456A"/>
          <w:shd w:val="clear" w:color="auto" w:fill="FFFFFF"/>
        </w:rPr>
      </w:pPr>
      <w:r>
        <w:rPr>
          <w:rFonts w:ascii="Calibri" w:hAnsi="Calibri" w:cstheme="minorHAnsi"/>
          <w:color w:val="39456A"/>
          <w:shd w:val="clear" w:color="auto" w:fill="FFFFFF"/>
        </w:rPr>
        <w:t>Guts UK is the only UK charity funding research into the digestive system from top to tail. People are suffering. People are dying. All because of a lack of knowledge about our guts. Our guts have been underfunded, understaffed and undervalued for decades. Together, we will join forces and bring about important change in this misunderstood area of health.</w:t>
      </w:r>
      <w:r>
        <w:rPr>
          <w:rFonts w:ascii="Calibri" w:eastAsia="Times New Roman" w:hAnsi="Calibri" w:cstheme="minorHAnsi"/>
          <w:color w:val="3E4042"/>
          <w:lang w:eastAsia="en-GB"/>
        </w:rPr>
        <w:t xml:space="preserve"> </w:t>
      </w:r>
    </w:p>
    <w:p w14:paraId="69A80F5F" w14:textId="77777777" w:rsidR="004965FC" w:rsidRPr="002E02D3" w:rsidRDefault="004965FC" w:rsidP="5DEFCE08">
      <w:pPr>
        <w:shd w:val="clear" w:color="auto" w:fill="FFFFFF" w:themeFill="background1"/>
        <w:spacing w:after="100" w:afterAutospacing="1"/>
        <w:rPr>
          <w:rFonts w:ascii="Calibri" w:eastAsia="Times New Roman" w:hAnsi="Calibri" w:cstheme="minorHAnsi"/>
          <w:color w:val="44546A" w:themeColor="text2"/>
          <w:lang w:eastAsia="en-GB"/>
        </w:rPr>
      </w:pPr>
      <w:r w:rsidRPr="002E02D3">
        <w:rPr>
          <w:rFonts w:ascii="Calibri" w:eastAsia="Times New Roman" w:hAnsi="Calibri" w:cstheme="minorHAnsi"/>
          <w:color w:val="44546A" w:themeColor="text2"/>
          <w:lang w:eastAsia="en-GB"/>
        </w:rPr>
        <w:t>With new knowledge, we will end the pain and suffering for the millions affected by digestive diseases. Guts UK’s research leads to earlier diagnoses, kinder treatments and ultimately, a cure.</w:t>
      </w:r>
    </w:p>
    <w:p w14:paraId="37EA91EE" w14:textId="03C74F2E" w:rsidR="004965FC" w:rsidRPr="004F7436" w:rsidRDefault="004965FC" w:rsidP="004965FC">
      <w:pPr>
        <w:spacing w:after="160" w:line="256" w:lineRule="auto"/>
        <w:rPr>
          <w:rFonts w:ascii="Calibri" w:hAnsi="Calibri" w:cstheme="minorHAnsi"/>
        </w:rPr>
      </w:pPr>
      <w:r>
        <w:rPr>
          <w:rFonts w:ascii="Calibri" w:hAnsi="Calibri" w:cstheme="minorHAnsi"/>
        </w:rPr>
        <w:t>Guts UK Charity are setting up a</w:t>
      </w:r>
      <w:r w:rsidR="002E02D3">
        <w:rPr>
          <w:rFonts w:ascii="Calibri" w:hAnsi="Calibri" w:cstheme="minorHAnsi"/>
        </w:rPr>
        <w:t xml:space="preserve"> new</w:t>
      </w:r>
      <w:r>
        <w:rPr>
          <w:rFonts w:ascii="Calibri" w:hAnsi="Calibri" w:cstheme="minorHAnsi"/>
        </w:rPr>
        <w:t xml:space="preserve"> PSP (Priority Setting Partnership) on pancreatitis</w:t>
      </w:r>
      <w:r w:rsidR="002E02D3">
        <w:rPr>
          <w:rFonts w:ascii="Calibri" w:hAnsi="Calibri" w:cstheme="minorHAnsi"/>
        </w:rPr>
        <w:t>. T</w:t>
      </w:r>
      <w:r>
        <w:rPr>
          <w:rFonts w:ascii="Calibri" w:hAnsi="Calibri" w:cstheme="minorHAnsi"/>
        </w:rPr>
        <w:t xml:space="preserve">he </w:t>
      </w:r>
      <w:r w:rsidR="005955E0">
        <w:rPr>
          <w:rFonts w:ascii="Calibri" w:hAnsi="Calibri" w:cstheme="minorHAnsi"/>
        </w:rPr>
        <w:t xml:space="preserve">project </w:t>
      </w:r>
      <w:r>
        <w:rPr>
          <w:rFonts w:ascii="Calibri" w:hAnsi="Calibri" w:cstheme="minorHAnsi"/>
        </w:rPr>
        <w:t>will involve looking into both acute and chronic pancreatitis in children, adolescents and adults of all ages.  The PSP provides an excellent opportunity to identify key unmet research priorities in pancreatitis including</w:t>
      </w:r>
      <w:r w:rsidR="00F33354">
        <w:rPr>
          <w:rFonts w:ascii="Calibri" w:hAnsi="Calibri" w:cstheme="minorHAnsi"/>
        </w:rPr>
        <w:t xml:space="preserve"> a</w:t>
      </w:r>
      <w:r>
        <w:rPr>
          <w:rFonts w:ascii="Calibri" w:hAnsi="Calibri" w:cstheme="minorHAnsi"/>
        </w:rPr>
        <w:t xml:space="preserve"> focus on aspects of diagnosis, treatment and patient factors.  Pancreatitis is an under-resourced and under-researched</w:t>
      </w:r>
      <w:r w:rsidR="00552FF1">
        <w:rPr>
          <w:rFonts w:ascii="Calibri" w:hAnsi="Calibri" w:cstheme="minorHAnsi"/>
        </w:rPr>
        <w:t xml:space="preserve"> area</w:t>
      </w:r>
      <w:r w:rsidR="00CE5835">
        <w:rPr>
          <w:rFonts w:ascii="Calibri" w:hAnsi="Calibri" w:cstheme="minorHAnsi"/>
        </w:rPr>
        <w:t xml:space="preserve"> of gut health</w:t>
      </w:r>
      <w:r w:rsidR="0083305B">
        <w:rPr>
          <w:rFonts w:ascii="Calibri" w:hAnsi="Calibri" w:cstheme="minorHAnsi"/>
        </w:rPr>
        <w:t xml:space="preserve">. </w:t>
      </w:r>
      <w:r>
        <w:rPr>
          <w:rFonts w:ascii="Calibri" w:hAnsi="Calibri" w:cstheme="minorHAnsi"/>
        </w:rPr>
        <w:t>Guts UK</w:t>
      </w:r>
      <w:r w:rsidR="0083305B">
        <w:rPr>
          <w:rFonts w:ascii="Calibri" w:hAnsi="Calibri" w:cstheme="minorHAnsi"/>
        </w:rPr>
        <w:t xml:space="preserve"> funds the only </w:t>
      </w:r>
      <w:r w:rsidR="00F91393">
        <w:rPr>
          <w:rFonts w:ascii="Calibri" w:hAnsi="Calibri" w:cstheme="minorHAnsi"/>
        </w:rPr>
        <w:t xml:space="preserve">research </w:t>
      </w:r>
      <w:r w:rsidR="0083305B">
        <w:rPr>
          <w:rFonts w:ascii="Calibri" w:hAnsi="Calibri" w:cstheme="minorHAnsi"/>
        </w:rPr>
        <w:t>fellow</w:t>
      </w:r>
      <w:r w:rsidR="00F91393">
        <w:rPr>
          <w:rFonts w:ascii="Calibri" w:hAnsi="Calibri" w:cstheme="minorHAnsi"/>
        </w:rPr>
        <w:t>ship into pancreatitis in the UK</w:t>
      </w:r>
      <w:r w:rsidR="004F7436">
        <w:rPr>
          <w:rFonts w:ascii="Calibri" w:hAnsi="Calibri" w:cstheme="minorHAnsi"/>
        </w:rPr>
        <w:t>.</w:t>
      </w:r>
    </w:p>
    <w:p w14:paraId="3CED2337" w14:textId="2DECAE5B" w:rsidR="004965FC" w:rsidRDefault="004965FC" w:rsidP="004965FC">
      <w:pPr>
        <w:spacing w:after="160" w:line="256" w:lineRule="auto"/>
        <w:rPr>
          <w:rFonts w:ascii="Calibri" w:hAnsi="Calibri" w:cstheme="minorHAnsi"/>
        </w:rPr>
      </w:pPr>
      <w:r>
        <w:rPr>
          <w:rFonts w:ascii="Calibri" w:hAnsi="Calibri" w:cstheme="minorHAnsi"/>
        </w:rPr>
        <w:t xml:space="preserve">This </w:t>
      </w:r>
      <w:r w:rsidR="004F7436">
        <w:rPr>
          <w:rFonts w:ascii="Calibri" w:hAnsi="Calibri" w:cstheme="minorHAnsi"/>
        </w:rPr>
        <w:t xml:space="preserve">Information Specialist </w:t>
      </w:r>
      <w:r>
        <w:rPr>
          <w:rFonts w:ascii="Calibri" w:hAnsi="Calibri" w:cstheme="minorHAnsi"/>
        </w:rPr>
        <w:t xml:space="preserve">role is key to the success of the </w:t>
      </w:r>
      <w:r w:rsidR="004F7436">
        <w:rPr>
          <w:rFonts w:ascii="Calibri" w:hAnsi="Calibri" w:cstheme="minorHAnsi"/>
        </w:rPr>
        <w:t xml:space="preserve">PSP </w:t>
      </w:r>
      <w:r>
        <w:rPr>
          <w:rFonts w:ascii="Calibri" w:hAnsi="Calibri" w:cstheme="minorHAnsi"/>
        </w:rPr>
        <w:t>process, turning raw survey submissions into researchable questions and then verify</w:t>
      </w:r>
      <w:r w:rsidR="004F7436">
        <w:rPr>
          <w:rFonts w:ascii="Calibri" w:hAnsi="Calibri" w:cstheme="minorHAnsi"/>
        </w:rPr>
        <w:t>ing</w:t>
      </w:r>
      <w:r>
        <w:rPr>
          <w:rFonts w:ascii="Calibri" w:hAnsi="Calibri" w:cstheme="minorHAnsi"/>
        </w:rPr>
        <w:t xml:space="preserve"> that those questions are true uncertainties, thus ensuring that the work of the PSP is credible and up to date.  </w:t>
      </w:r>
    </w:p>
    <w:p w14:paraId="706CC0F5" w14:textId="77777777" w:rsidR="004965FC" w:rsidRDefault="004965FC" w:rsidP="004965FC">
      <w:pPr>
        <w:spacing w:after="160" w:line="256" w:lineRule="auto"/>
        <w:rPr>
          <w:rFonts w:ascii="Calibri" w:hAnsi="Calibri" w:cstheme="minorHAnsi"/>
          <w:b/>
          <w:bCs/>
        </w:rPr>
      </w:pPr>
      <w:r>
        <w:rPr>
          <w:rFonts w:ascii="Calibri" w:hAnsi="Calibri" w:cstheme="minorHAnsi"/>
          <w:b/>
          <w:bCs/>
        </w:rPr>
        <w:t>The tasks will involve:</w:t>
      </w:r>
    </w:p>
    <w:p w14:paraId="173357E4" w14:textId="685AF203" w:rsidR="004965FC" w:rsidRPr="004965FC" w:rsidRDefault="004965FC" w:rsidP="004965FC">
      <w:pPr>
        <w:pStyle w:val="ListParagraph"/>
        <w:numPr>
          <w:ilvl w:val="0"/>
          <w:numId w:val="1"/>
        </w:numPr>
        <w:spacing w:after="160" w:line="256" w:lineRule="auto"/>
        <w:rPr>
          <w:rFonts w:ascii="Calibri" w:hAnsi="Calibri" w:cstheme="minorHAnsi"/>
        </w:rPr>
      </w:pPr>
      <w:r w:rsidRPr="004965FC">
        <w:rPr>
          <w:rFonts w:ascii="Calibri" w:hAnsi="Calibri" w:cstheme="minorHAnsi"/>
        </w:rPr>
        <w:t>Cleaning the dataset of survey responses generated from the initial PSP survey to gather uncertainties</w:t>
      </w:r>
      <w:r w:rsidR="00962FB8">
        <w:rPr>
          <w:rFonts w:ascii="Calibri" w:hAnsi="Calibri" w:cstheme="minorHAnsi"/>
        </w:rPr>
        <w:t>.</w:t>
      </w:r>
    </w:p>
    <w:p w14:paraId="27BF7410" w14:textId="37C983A7" w:rsidR="004965FC" w:rsidRPr="004965FC" w:rsidRDefault="004965FC" w:rsidP="004965FC">
      <w:pPr>
        <w:pStyle w:val="ListParagraph"/>
        <w:numPr>
          <w:ilvl w:val="0"/>
          <w:numId w:val="1"/>
        </w:numPr>
        <w:spacing w:after="160" w:line="256" w:lineRule="auto"/>
        <w:rPr>
          <w:rFonts w:ascii="Calibri" w:hAnsi="Calibri" w:cstheme="minorHAnsi"/>
        </w:rPr>
      </w:pPr>
      <w:r w:rsidRPr="004965FC">
        <w:rPr>
          <w:rFonts w:ascii="Calibri" w:hAnsi="Calibri" w:cstheme="minorHAnsi"/>
        </w:rPr>
        <w:t>Categorising the survey responses, then creating clear, formatted indicative (or summary questions – or uncertainties which capture the meaning of the original submissions</w:t>
      </w:r>
      <w:r w:rsidR="00775DBC">
        <w:rPr>
          <w:rFonts w:ascii="Calibri" w:hAnsi="Calibri" w:cstheme="minorHAnsi"/>
        </w:rPr>
        <w:t>)</w:t>
      </w:r>
      <w:r w:rsidRPr="004965FC">
        <w:rPr>
          <w:rFonts w:ascii="Calibri" w:hAnsi="Calibri" w:cstheme="minorHAnsi"/>
        </w:rPr>
        <w:t xml:space="preserve"> and presenting these to the Steering Group for review and agreement.</w:t>
      </w:r>
    </w:p>
    <w:p w14:paraId="2A08A8CF" w14:textId="040343E5" w:rsidR="004965FC" w:rsidRPr="00273A49" w:rsidRDefault="004965FC" w:rsidP="00273A49">
      <w:pPr>
        <w:pStyle w:val="ListParagraph"/>
        <w:numPr>
          <w:ilvl w:val="0"/>
          <w:numId w:val="1"/>
        </w:numPr>
        <w:spacing w:after="160" w:line="256" w:lineRule="auto"/>
        <w:rPr>
          <w:rFonts w:ascii="Calibri" w:hAnsi="Calibri" w:cstheme="minorHAnsi"/>
        </w:rPr>
      </w:pPr>
      <w:r w:rsidRPr="00273A49">
        <w:rPr>
          <w:rFonts w:ascii="Calibri" w:hAnsi="Calibri" w:cstheme="minorHAnsi"/>
        </w:rPr>
        <w:t>Checking existing systematic reviews and guidelines or other evidence, to an agreed search strategy, to identify which questions have already been answered and to find any other research recommendations</w:t>
      </w:r>
      <w:r w:rsidR="00962FB8">
        <w:rPr>
          <w:rFonts w:ascii="Calibri" w:hAnsi="Calibri" w:cstheme="minorHAnsi"/>
        </w:rPr>
        <w:t>.</w:t>
      </w:r>
    </w:p>
    <w:p w14:paraId="2940C612" w14:textId="77777777" w:rsidR="004965FC" w:rsidRPr="004965FC" w:rsidRDefault="004965FC" w:rsidP="004965FC">
      <w:pPr>
        <w:pStyle w:val="ListParagraph"/>
        <w:numPr>
          <w:ilvl w:val="0"/>
          <w:numId w:val="1"/>
        </w:numPr>
        <w:spacing w:after="160" w:line="256" w:lineRule="auto"/>
        <w:rPr>
          <w:rFonts w:ascii="Calibri" w:hAnsi="Calibri" w:cstheme="minorHAnsi"/>
        </w:rPr>
      </w:pPr>
      <w:r w:rsidRPr="004965FC">
        <w:rPr>
          <w:rFonts w:ascii="Calibri" w:hAnsi="Calibri" w:cstheme="minorHAnsi"/>
        </w:rPr>
        <w:t>Checking for relevant ongoing studies</w:t>
      </w:r>
    </w:p>
    <w:p w14:paraId="34FB7536" w14:textId="77777777" w:rsidR="004965FC" w:rsidRPr="004965FC" w:rsidRDefault="004965FC" w:rsidP="004965FC">
      <w:pPr>
        <w:pStyle w:val="ListParagraph"/>
        <w:numPr>
          <w:ilvl w:val="0"/>
          <w:numId w:val="1"/>
        </w:numPr>
        <w:spacing w:after="160" w:line="256" w:lineRule="auto"/>
        <w:rPr>
          <w:rFonts w:ascii="Calibri" w:hAnsi="Calibri" w:cstheme="minorHAnsi"/>
        </w:rPr>
      </w:pPr>
      <w:r w:rsidRPr="004965FC">
        <w:rPr>
          <w:rFonts w:ascii="Calibri" w:hAnsi="Calibri" w:cstheme="minorHAnsi"/>
        </w:rPr>
        <w:t>Preparing a long list of indicative questions or uncertainties for interim prioritisation, ensuring that they are understandable for the patients, carers and clinicians who will be involved in this step and in the priority setting workshop.</w:t>
      </w:r>
    </w:p>
    <w:p w14:paraId="2DCC55D6" w14:textId="77777777" w:rsidR="004965FC" w:rsidRPr="004965FC" w:rsidRDefault="004965FC" w:rsidP="004965FC">
      <w:pPr>
        <w:pStyle w:val="ListParagraph"/>
        <w:numPr>
          <w:ilvl w:val="0"/>
          <w:numId w:val="1"/>
        </w:numPr>
        <w:spacing w:after="160" w:line="256" w:lineRule="auto"/>
        <w:rPr>
          <w:rFonts w:ascii="Calibri" w:hAnsi="Calibri" w:cstheme="minorHAnsi"/>
        </w:rPr>
      </w:pPr>
      <w:r w:rsidRPr="004965FC">
        <w:rPr>
          <w:rFonts w:ascii="Calibri" w:hAnsi="Calibri" w:cstheme="minorHAnsi"/>
        </w:rPr>
        <w:t>Managing a record of all PSP survey data, traceable back to the original survey submissions.</w:t>
      </w:r>
    </w:p>
    <w:p w14:paraId="1305B595" w14:textId="77777777" w:rsidR="004965FC" w:rsidRPr="004965FC" w:rsidRDefault="004965FC" w:rsidP="004965FC">
      <w:pPr>
        <w:pStyle w:val="ListParagraph"/>
        <w:numPr>
          <w:ilvl w:val="0"/>
          <w:numId w:val="1"/>
        </w:numPr>
        <w:spacing w:after="160" w:line="256" w:lineRule="auto"/>
        <w:rPr>
          <w:rFonts w:ascii="Calibri" w:hAnsi="Calibri" w:cstheme="minorHAnsi"/>
        </w:rPr>
      </w:pPr>
      <w:r w:rsidRPr="004965FC">
        <w:rPr>
          <w:rFonts w:ascii="Calibri" w:hAnsi="Calibri" w:cstheme="minorHAnsi"/>
        </w:rPr>
        <w:t>Supplying the PSP’s working spreadsheet of indicative questions or uncertainties and the prioritised list of indicative questions or uncertainties from the priority setting workshop to the JLA, for publication on the JLA Website.</w:t>
      </w:r>
    </w:p>
    <w:p w14:paraId="5D13C981" w14:textId="77777777" w:rsidR="004965FC" w:rsidRPr="004965FC" w:rsidRDefault="004965FC" w:rsidP="004965FC">
      <w:pPr>
        <w:pStyle w:val="ListParagraph"/>
        <w:numPr>
          <w:ilvl w:val="0"/>
          <w:numId w:val="1"/>
        </w:numPr>
        <w:spacing w:after="160" w:line="256" w:lineRule="auto"/>
        <w:rPr>
          <w:rFonts w:ascii="Calibri" w:hAnsi="Calibri" w:cstheme="minorHAnsi"/>
        </w:rPr>
      </w:pPr>
      <w:r w:rsidRPr="004965FC">
        <w:rPr>
          <w:rFonts w:ascii="Calibri" w:hAnsi="Calibri" w:cstheme="minorHAnsi"/>
        </w:rPr>
        <w:t>Providing regular updates of progress to the Steering Group, including enabling members to critique and have input to the analysis and development of the indicative questions.</w:t>
      </w:r>
    </w:p>
    <w:p w14:paraId="5B26326D" w14:textId="77777777" w:rsidR="004965FC" w:rsidRPr="004965FC" w:rsidRDefault="004965FC" w:rsidP="004965FC">
      <w:pPr>
        <w:pStyle w:val="ListParagraph"/>
        <w:numPr>
          <w:ilvl w:val="0"/>
          <w:numId w:val="1"/>
        </w:numPr>
        <w:spacing w:after="160" w:line="256" w:lineRule="auto"/>
        <w:rPr>
          <w:rFonts w:ascii="Calibri" w:hAnsi="Calibri" w:cstheme="minorHAnsi"/>
        </w:rPr>
      </w:pPr>
      <w:r w:rsidRPr="004965FC">
        <w:rPr>
          <w:rFonts w:ascii="Calibri" w:hAnsi="Calibri" w:cstheme="minorHAnsi"/>
        </w:rPr>
        <w:lastRenderedPageBreak/>
        <w:t>Working within overall timescales agreed.</w:t>
      </w:r>
    </w:p>
    <w:p w14:paraId="5F9E010F" w14:textId="08026225" w:rsidR="004965FC" w:rsidRPr="00273A49" w:rsidRDefault="004965FC" w:rsidP="00273A49">
      <w:pPr>
        <w:spacing w:after="160" w:line="256" w:lineRule="auto"/>
        <w:ind w:left="360"/>
        <w:rPr>
          <w:rFonts w:ascii="Calibri" w:hAnsi="Calibri" w:cstheme="minorHAnsi"/>
          <w:b/>
          <w:bCs/>
        </w:rPr>
      </w:pPr>
      <w:r w:rsidRPr="00273A49">
        <w:rPr>
          <w:rFonts w:ascii="Calibri" w:hAnsi="Calibri" w:cstheme="minorHAnsi"/>
          <w:b/>
          <w:bCs/>
        </w:rPr>
        <w:t>The activity will require the following:</w:t>
      </w:r>
    </w:p>
    <w:p w14:paraId="4B9B8AAB" w14:textId="77777777" w:rsidR="004965FC" w:rsidRPr="004965FC" w:rsidRDefault="004965FC" w:rsidP="004965FC">
      <w:pPr>
        <w:pStyle w:val="ListParagraph"/>
        <w:numPr>
          <w:ilvl w:val="0"/>
          <w:numId w:val="1"/>
        </w:numPr>
        <w:spacing w:after="160" w:line="256" w:lineRule="auto"/>
        <w:rPr>
          <w:rFonts w:ascii="Calibri" w:hAnsi="Calibri" w:cstheme="minorHAnsi"/>
        </w:rPr>
      </w:pPr>
      <w:r w:rsidRPr="004965FC">
        <w:rPr>
          <w:rFonts w:ascii="Calibri" w:hAnsi="Calibri" w:cstheme="minorHAnsi"/>
        </w:rPr>
        <w:t>Database management experience</w:t>
      </w:r>
    </w:p>
    <w:p w14:paraId="2923A361" w14:textId="77777777" w:rsidR="004965FC" w:rsidRPr="004965FC" w:rsidRDefault="004965FC" w:rsidP="004965FC">
      <w:pPr>
        <w:pStyle w:val="ListParagraph"/>
        <w:numPr>
          <w:ilvl w:val="0"/>
          <w:numId w:val="1"/>
        </w:numPr>
        <w:spacing w:after="160" w:line="256" w:lineRule="auto"/>
        <w:rPr>
          <w:rFonts w:ascii="Calibri" w:hAnsi="Calibri" w:cstheme="minorHAnsi"/>
        </w:rPr>
      </w:pPr>
      <w:r w:rsidRPr="004965FC">
        <w:rPr>
          <w:rFonts w:ascii="Calibri" w:hAnsi="Calibri" w:cstheme="minorHAnsi"/>
        </w:rPr>
        <w:t>Critical appraisal skills: comfortable with managing ad categorising large amounts of qualitative data, for example responses to open-ended survey questions.</w:t>
      </w:r>
    </w:p>
    <w:p w14:paraId="573F913C" w14:textId="77777777" w:rsidR="004965FC" w:rsidRPr="004965FC" w:rsidRDefault="004965FC" w:rsidP="004965FC">
      <w:pPr>
        <w:pStyle w:val="ListParagraph"/>
        <w:numPr>
          <w:ilvl w:val="0"/>
          <w:numId w:val="1"/>
        </w:numPr>
        <w:spacing w:after="160" w:line="256" w:lineRule="auto"/>
        <w:rPr>
          <w:rFonts w:ascii="Calibri" w:hAnsi="Calibri" w:cstheme="minorHAnsi"/>
        </w:rPr>
      </w:pPr>
      <w:r w:rsidRPr="004965FC">
        <w:rPr>
          <w:rFonts w:ascii="Calibri" w:hAnsi="Calibri" w:cstheme="minorHAnsi"/>
        </w:rPr>
        <w:t>Experience of medical terminology</w:t>
      </w:r>
    </w:p>
    <w:p w14:paraId="3CB39233" w14:textId="77777777" w:rsidR="004965FC" w:rsidRPr="004965FC" w:rsidRDefault="004965FC" w:rsidP="004965FC">
      <w:pPr>
        <w:pStyle w:val="ListParagraph"/>
        <w:numPr>
          <w:ilvl w:val="0"/>
          <w:numId w:val="1"/>
        </w:numPr>
        <w:spacing w:after="160" w:line="256" w:lineRule="auto"/>
        <w:rPr>
          <w:rFonts w:ascii="Calibri" w:hAnsi="Calibri" w:cstheme="minorHAnsi"/>
        </w:rPr>
      </w:pPr>
      <w:r w:rsidRPr="004965FC">
        <w:rPr>
          <w:rFonts w:ascii="Calibri" w:hAnsi="Calibri" w:cstheme="minorHAnsi"/>
        </w:rPr>
        <w:t>Attention to detail – methodical and organised.</w:t>
      </w:r>
    </w:p>
    <w:p w14:paraId="4FFC7B7A" w14:textId="77777777" w:rsidR="004965FC" w:rsidRPr="004965FC" w:rsidRDefault="004965FC" w:rsidP="004965FC">
      <w:pPr>
        <w:pStyle w:val="ListParagraph"/>
        <w:numPr>
          <w:ilvl w:val="0"/>
          <w:numId w:val="1"/>
        </w:numPr>
        <w:spacing w:after="160" w:line="256" w:lineRule="auto"/>
        <w:rPr>
          <w:rFonts w:ascii="Calibri" w:hAnsi="Calibri" w:cstheme="minorHAnsi"/>
        </w:rPr>
      </w:pPr>
      <w:r w:rsidRPr="004965FC">
        <w:rPr>
          <w:rFonts w:ascii="Calibri" w:hAnsi="Calibri" w:cstheme="minorHAnsi"/>
        </w:rPr>
        <w:t>Ability to work to deadlines.</w:t>
      </w:r>
    </w:p>
    <w:p w14:paraId="2419E611" w14:textId="77777777" w:rsidR="004965FC" w:rsidRPr="004965FC" w:rsidRDefault="004965FC" w:rsidP="004965FC">
      <w:pPr>
        <w:pStyle w:val="ListParagraph"/>
        <w:numPr>
          <w:ilvl w:val="0"/>
          <w:numId w:val="1"/>
        </w:numPr>
        <w:spacing w:after="160" w:line="256" w:lineRule="auto"/>
        <w:rPr>
          <w:rFonts w:ascii="Calibri" w:hAnsi="Calibri" w:cstheme="minorHAnsi"/>
        </w:rPr>
      </w:pPr>
      <w:r w:rsidRPr="004965FC">
        <w:rPr>
          <w:rFonts w:ascii="Calibri" w:hAnsi="Calibri" w:cstheme="minorHAnsi"/>
        </w:rPr>
        <w:t>Ability to communicate complex information to patients, carers and clinicians, when working with the Steering Group and when formulating and agreeing indicative questions.</w:t>
      </w:r>
    </w:p>
    <w:p w14:paraId="109BDF7D" w14:textId="77777777" w:rsidR="004965FC" w:rsidRPr="004965FC" w:rsidRDefault="004965FC" w:rsidP="004965FC">
      <w:pPr>
        <w:pStyle w:val="ListParagraph"/>
        <w:numPr>
          <w:ilvl w:val="0"/>
          <w:numId w:val="1"/>
        </w:numPr>
        <w:spacing w:after="160" w:line="256" w:lineRule="auto"/>
        <w:rPr>
          <w:rFonts w:ascii="Calibri" w:hAnsi="Calibri" w:cstheme="minorHAnsi"/>
        </w:rPr>
      </w:pPr>
      <w:r w:rsidRPr="004965FC">
        <w:rPr>
          <w:rFonts w:ascii="Calibri" w:hAnsi="Calibri" w:cstheme="minorHAnsi"/>
        </w:rPr>
        <w:t>Familiarity with the JLA process would be helpful, but not essential.</w:t>
      </w:r>
    </w:p>
    <w:p w14:paraId="46D9728F" w14:textId="77777777" w:rsidR="004965FC" w:rsidRPr="004965FC" w:rsidRDefault="004965FC" w:rsidP="004965FC">
      <w:pPr>
        <w:pStyle w:val="ListParagraph"/>
        <w:numPr>
          <w:ilvl w:val="0"/>
          <w:numId w:val="1"/>
        </w:numPr>
        <w:spacing w:after="160" w:line="256" w:lineRule="auto"/>
        <w:rPr>
          <w:rFonts w:ascii="Calibri" w:hAnsi="Calibri" w:cstheme="minorHAnsi"/>
        </w:rPr>
      </w:pPr>
      <w:r w:rsidRPr="004965FC">
        <w:rPr>
          <w:rFonts w:ascii="Calibri" w:hAnsi="Calibri" w:cstheme="minorHAnsi"/>
        </w:rPr>
        <w:t>Content knowledge on pancreatitis is helpful but not essential.</w:t>
      </w:r>
    </w:p>
    <w:p w14:paraId="1F0CC1FA" w14:textId="77777777" w:rsidR="004965FC" w:rsidRDefault="004965FC" w:rsidP="004965FC">
      <w:pPr>
        <w:spacing w:after="160" w:line="256" w:lineRule="auto"/>
        <w:rPr>
          <w:rFonts w:ascii="Calibri" w:hAnsi="Calibri" w:cstheme="minorHAnsi"/>
        </w:rPr>
      </w:pPr>
    </w:p>
    <w:p w14:paraId="2EDE0E2A" w14:textId="14D013A3" w:rsidR="004965FC" w:rsidRDefault="004965FC" w:rsidP="004965FC">
      <w:pPr>
        <w:spacing w:after="160" w:line="256" w:lineRule="auto"/>
        <w:rPr>
          <w:rFonts w:ascii="Calibri" w:hAnsi="Calibri" w:cstheme="minorHAnsi"/>
          <w:b/>
          <w:bCs/>
        </w:rPr>
      </w:pPr>
      <w:r>
        <w:rPr>
          <w:rFonts w:ascii="Calibri" w:hAnsi="Calibri" w:cstheme="minorHAnsi"/>
          <w:b/>
          <w:bCs/>
        </w:rPr>
        <w:t>Timeline</w:t>
      </w:r>
    </w:p>
    <w:p w14:paraId="17D23FD2" w14:textId="6F535E95" w:rsidR="004965FC" w:rsidRDefault="00D079DC" w:rsidP="004965FC">
      <w:pPr>
        <w:spacing w:after="160" w:line="256" w:lineRule="auto"/>
        <w:rPr>
          <w:rFonts w:ascii="Calibri" w:hAnsi="Calibri" w:cstheme="minorHAnsi"/>
        </w:rPr>
      </w:pPr>
      <w:r>
        <w:rPr>
          <w:rFonts w:ascii="Calibri" w:hAnsi="Calibri" w:cstheme="minorHAnsi"/>
        </w:rPr>
        <w:t>We are now actively recruiting for this post to have someone on board for the PSP’s f</w:t>
      </w:r>
      <w:r w:rsidR="004965FC">
        <w:rPr>
          <w:rFonts w:ascii="Calibri" w:hAnsi="Calibri" w:cstheme="minorHAnsi"/>
        </w:rPr>
        <w:t xml:space="preserve">irst Steering Group meeting scheduled for </w:t>
      </w:r>
      <w:r w:rsidR="000042A8">
        <w:rPr>
          <w:rFonts w:ascii="Calibri" w:hAnsi="Calibri" w:cstheme="minorHAnsi"/>
        </w:rPr>
        <w:t>mid</w:t>
      </w:r>
      <w:r w:rsidR="002866DC">
        <w:rPr>
          <w:rFonts w:ascii="Calibri" w:hAnsi="Calibri" w:cstheme="minorHAnsi"/>
        </w:rPr>
        <w:t>-</w:t>
      </w:r>
      <w:r w:rsidR="000042A8">
        <w:rPr>
          <w:rFonts w:ascii="Calibri" w:hAnsi="Calibri" w:cstheme="minorHAnsi"/>
        </w:rPr>
        <w:t>September 2021</w:t>
      </w:r>
      <w:r>
        <w:rPr>
          <w:rFonts w:ascii="Calibri" w:hAnsi="Calibri" w:cstheme="minorHAnsi"/>
        </w:rPr>
        <w:t>.</w:t>
      </w:r>
    </w:p>
    <w:p w14:paraId="77E7179A" w14:textId="77777777" w:rsidR="004965FC" w:rsidRDefault="004965FC" w:rsidP="004965FC">
      <w:pPr>
        <w:spacing w:after="160" w:line="256" w:lineRule="auto"/>
        <w:rPr>
          <w:rFonts w:ascii="Calibri" w:hAnsi="Calibri" w:cstheme="minorHAnsi"/>
        </w:rPr>
      </w:pPr>
      <w:r>
        <w:rPr>
          <w:rFonts w:ascii="Calibri" w:hAnsi="Calibri" w:cstheme="minorHAnsi"/>
        </w:rPr>
        <w:t xml:space="preserve">Estimated number of days work for the life of the PSP is approximately 20 – 30 days, however this may vary due to the scope of the PSP, number of survey responses, and the number of indicative questions to check against the evidence. </w:t>
      </w:r>
    </w:p>
    <w:p w14:paraId="7781779D" w14:textId="77777777" w:rsidR="004965FC" w:rsidRDefault="004965FC" w:rsidP="004965FC">
      <w:pPr>
        <w:spacing w:after="160" w:line="256" w:lineRule="auto"/>
        <w:rPr>
          <w:rFonts w:ascii="Calibri" w:hAnsi="Calibri" w:cstheme="minorHAnsi"/>
        </w:rPr>
      </w:pPr>
      <w:r>
        <w:rPr>
          <w:rFonts w:ascii="Calibri" w:hAnsi="Calibri" w:cstheme="minorHAnsi"/>
        </w:rPr>
        <w:t xml:space="preserve">Payment:  £450/ day plus VAT </w:t>
      </w:r>
    </w:p>
    <w:p w14:paraId="3CD6A7DD" w14:textId="77777777" w:rsidR="004965FC" w:rsidRDefault="004965FC" w:rsidP="004965FC">
      <w:pPr>
        <w:spacing w:after="160" w:line="256" w:lineRule="auto"/>
        <w:rPr>
          <w:rFonts w:ascii="Calibri" w:hAnsi="Calibri" w:cstheme="minorHAnsi"/>
        </w:rPr>
      </w:pPr>
    </w:p>
    <w:p w14:paraId="11F29D6F" w14:textId="289CF7EC" w:rsidR="004965FC" w:rsidRPr="00D079DC" w:rsidRDefault="008A4322" w:rsidP="004965FC">
      <w:pPr>
        <w:spacing w:after="160" w:line="256" w:lineRule="auto"/>
        <w:rPr>
          <w:rFonts w:ascii="Calibri" w:hAnsi="Calibri" w:cstheme="minorHAnsi"/>
          <w:b/>
          <w:bCs/>
        </w:rPr>
      </w:pPr>
      <w:r w:rsidRPr="00D079DC">
        <w:rPr>
          <w:rFonts w:ascii="Calibri" w:hAnsi="Calibri" w:cstheme="minorHAnsi"/>
          <w:b/>
          <w:bCs/>
        </w:rPr>
        <w:t>How to apply:</w:t>
      </w:r>
    </w:p>
    <w:p w14:paraId="315E6F1A" w14:textId="69BA3B53" w:rsidR="008A4322" w:rsidRDefault="00B65BCE" w:rsidP="5D3D40BD">
      <w:pPr>
        <w:spacing w:after="160" w:line="256" w:lineRule="auto"/>
        <w:rPr>
          <w:rFonts w:ascii="Calibri" w:hAnsi="Calibri"/>
          <w:color w:val="4472C4" w:themeColor="accent1"/>
        </w:rPr>
      </w:pPr>
      <w:r w:rsidRPr="5D3D40BD">
        <w:rPr>
          <w:rFonts w:ascii="Calibri" w:hAnsi="Calibri"/>
        </w:rPr>
        <w:t>Interested applicants</w:t>
      </w:r>
      <w:r w:rsidR="00A94B28" w:rsidRPr="5D3D40BD">
        <w:rPr>
          <w:rFonts w:ascii="Calibri" w:hAnsi="Calibri"/>
        </w:rPr>
        <w:t xml:space="preserve"> </w:t>
      </w:r>
      <w:r w:rsidR="005C1820" w:rsidRPr="5D3D40BD">
        <w:rPr>
          <w:rFonts w:ascii="Calibri" w:hAnsi="Calibri"/>
        </w:rPr>
        <w:t xml:space="preserve">should </w:t>
      </w:r>
      <w:r w:rsidRPr="5D3D40BD">
        <w:rPr>
          <w:rFonts w:ascii="Calibri" w:hAnsi="Calibri"/>
        </w:rPr>
        <w:t>contact</w:t>
      </w:r>
      <w:r w:rsidR="00C7767C" w:rsidRPr="5D3D40BD">
        <w:rPr>
          <w:rFonts w:ascii="Calibri" w:hAnsi="Calibri"/>
        </w:rPr>
        <w:t xml:space="preserve"> Helen West</w:t>
      </w:r>
      <w:r w:rsidR="007F2DDD" w:rsidRPr="5D3D40BD">
        <w:rPr>
          <w:rFonts w:ascii="Calibri" w:hAnsi="Calibri"/>
        </w:rPr>
        <w:t>, Guts UK’s PPIE Officer</w:t>
      </w:r>
      <w:r w:rsidR="00C7767C" w:rsidRPr="5D3D40BD">
        <w:rPr>
          <w:rFonts w:ascii="Calibri" w:hAnsi="Calibri"/>
        </w:rPr>
        <w:t xml:space="preserve"> </w:t>
      </w:r>
      <w:r w:rsidRPr="5D3D40BD">
        <w:rPr>
          <w:rFonts w:ascii="Calibri" w:hAnsi="Calibri"/>
        </w:rPr>
        <w:t xml:space="preserve">with a </w:t>
      </w:r>
      <w:r w:rsidR="00C7767C" w:rsidRPr="5D3D40BD">
        <w:rPr>
          <w:rFonts w:ascii="Calibri" w:hAnsi="Calibri"/>
        </w:rPr>
        <w:t>CV and a cover letter</w:t>
      </w:r>
      <w:r w:rsidR="007F2DDD" w:rsidRPr="5D3D40BD">
        <w:rPr>
          <w:rFonts w:ascii="Calibri" w:hAnsi="Calibri"/>
        </w:rPr>
        <w:t xml:space="preserve"> by email </w:t>
      </w:r>
      <w:r w:rsidR="0059043D" w:rsidRPr="5D3D40BD">
        <w:rPr>
          <w:rFonts w:ascii="Calibri" w:hAnsi="Calibri"/>
        </w:rPr>
        <w:t xml:space="preserve">to </w:t>
      </w:r>
      <w:hyperlink r:id="rId11">
        <w:r w:rsidR="0059043D" w:rsidRPr="5D3D40BD">
          <w:rPr>
            <w:rStyle w:val="Hyperlink"/>
            <w:rFonts w:ascii="Calibri" w:hAnsi="Calibri"/>
          </w:rPr>
          <w:t>hwest@gutscharity.org.uk</w:t>
        </w:r>
      </w:hyperlink>
      <w:r w:rsidR="0C44C826" w:rsidRPr="5D3D40BD">
        <w:rPr>
          <w:rFonts w:ascii="Calibri" w:hAnsi="Calibri"/>
          <w:color w:val="4472C4" w:themeColor="accent1"/>
        </w:rPr>
        <w:t xml:space="preserve"> </w:t>
      </w:r>
    </w:p>
    <w:p w14:paraId="498DA7A9" w14:textId="4951D324" w:rsidR="0C44C826" w:rsidRDefault="0C44C826" w:rsidP="5D3D40BD">
      <w:pPr>
        <w:spacing w:after="160" w:line="256" w:lineRule="auto"/>
        <w:rPr>
          <w:rFonts w:ascii="Calibri" w:hAnsi="Calibri"/>
        </w:rPr>
      </w:pPr>
      <w:proofErr w:type="gramStart"/>
      <w:r w:rsidRPr="5D3D40BD">
        <w:rPr>
          <w:rFonts w:ascii="Calibri" w:hAnsi="Calibri"/>
        </w:rPr>
        <w:t xml:space="preserve">Deadline </w:t>
      </w:r>
      <w:r w:rsidR="7E29DFFE" w:rsidRPr="5D3D40BD">
        <w:rPr>
          <w:rFonts w:ascii="Calibri" w:hAnsi="Calibri"/>
        </w:rPr>
        <w:t xml:space="preserve"> 5</w:t>
      </w:r>
      <w:proofErr w:type="gramEnd"/>
      <w:r w:rsidR="7E29DFFE" w:rsidRPr="5D3D40BD">
        <w:rPr>
          <w:rFonts w:ascii="Calibri" w:hAnsi="Calibri"/>
        </w:rPr>
        <w:t>pm -  Friday 13</w:t>
      </w:r>
      <w:r w:rsidR="7E29DFFE" w:rsidRPr="5D3D40BD">
        <w:rPr>
          <w:rFonts w:ascii="Calibri" w:hAnsi="Calibri"/>
          <w:vertAlign w:val="superscript"/>
        </w:rPr>
        <w:t>th</w:t>
      </w:r>
      <w:r w:rsidR="7E29DFFE" w:rsidRPr="5D3D40BD">
        <w:rPr>
          <w:rFonts w:ascii="Calibri" w:hAnsi="Calibri"/>
        </w:rPr>
        <w:t xml:space="preserve"> September 2021 </w:t>
      </w:r>
    </w:p>
    <w:p w14:paraId="62DAE756" w14:textId="77777777" w:rsidR="0059043D" w:rsidRDefault="0059043D" w:rsidP="004965FC">
      <w:pPr>
        <w:shd w:val="clear" w:color="auto" w:fill="FFFFFF"/>
        <w:spacing w:after="100" w:afterAutospacing="1"/>
        <w:rPr>
          <w:rFonts w:ascii="Calibri" w:eastAsia="Times New Roman" w:hAnsi="Calibri" w:cstheme="minorHAnsi"/>
          <w:b/>
          <w:bCs/>
          <w:color w:val="002060"/>
          <w:lang w:eastAsia="en-GB"/>
        </w:rPr>
      </w:pPr>
    </w:p>
    <w:p w14:paraId="38139BD1" w14:textId="77777777" w:rsidR="004965FC" w:rsidRDefault="004965FC" w:rsidP="004965FC">
      <w:pPr>
        <w:shd w:val="clear" w:color="auto" w:fill="FFFFFF"/>
        <w:spacing w:after="100" w:afterAutospacing="1"/>
        <w:rPr>
          <w:rFonts w:ascii="Calibri" w:eastAsia="Times New Roman" w:hAnsi="Calibri" w:cstheme="minorHAnsi"/>
          <w:b/>
          <w:bCs/>
          <w:color w:val="002060"/>
          <w:lang w:eastAsia="en-GB"/>
        </w:rPr>
      </w:pPr>
      <w:r>
        <w:rPr>
          <w:rFonts w:ascii="Calibri" w:eastAsia="Times New Roman" w:hAnsi="Calibri" w:cstheme="minorHAnsi"/>
          <w:b/>
          <w:bCs/>
          <w:color w:val="002060"/>
          <w:lang w:eastAsia="en-GB"/>
        </w:rPr>
        <w:t>Guts UK’s vision is of a world where digestive disorders are better understood, better treated and everyone who lives with one gets the support they need.</w:t>
      </w:r>
    </w:p>
    <w:p w14:paraId="634D6BC7" w14:textId="77777777" w:rsidR="004965FC" w:rsidRDefault="004965FC" w:rsidP="004965FC">
      <w:pPr>
        <w:spacing w:after="160" w:line="256" w:lineRule="auto"/>
        <w:rPr>
          <w:rFonts w:ascii="Calibri" w:hAnsi="Calibri" w:cstheme="minorHAnsi"/>
          <w:b/>
          <w:bCs/>
          <w:color w:val="002060"/>
        </w:rPr>
      </w:pPr>
      <w:r>
        <w:rPr>
          <w:rFonts w:ascii="Calibri" w:hAnsi="Calibri" w:cstheme="minorHAnsi"/>
          <w:b/>
          <w:bCs/>
          <w:color w:val="002060"/>
        </w:rPr>
        <w:t xml:space="preserve">ITS’S TIME THE UK GOT TO GRIPS WITH GUTS </w:t>
      </w:r>
    </w:p>
    <w:p w14:paraId="0B3BED4E" w14:textId="78B4F364" w:rsidR="004965FC" w:rsidRPr="00F76275" w:rsidRDefault="00CC18F6" w:rsidP="004965FC">
      <w:pPr>
        <w:rPr>
          <w:rFonts w:cstheme="minorHAnsi"/>
          <w:b/>
          <w:bCs/>
          <w:color w:val="0070C0"/>
        </w:rPr>
      </w:pPr>
      <w:hyperlink r:id="rId12" w:history="1">
        <w:r w:rsidR="00A5218B" w:rsidRPr="006518D4">
          <w:rPr>
            <w:rStyle w:val="Hyperlink"/>
            <w:rFonts w:cstheme="minorHAnsi"/>
            <w:b/>
            <w:bCs/>
          </w:rPr>
          <w:t>www.gutscharity.org.uk</w:t>
        </w:r>
      </w:hyperlink>
      <w:r w:rsidR="00A5218B">
        <w:rPr>
          <w:rFonts w:cstheme="minorHAnsi"/>
          <w:b/>
          <w:bCs/>
          <w:color w:val="0070C0"/>
        </w:rPr>
        <w:t xml:space="preserve"> </w:t>
      </w:r>
    </w:p>
    <w:p w14:paraId="7DD25DF5" w14:textId="77777777" w:rsidR="00ED63CE" w:rsidRDefault="00ED63CE"/>
    <w:sectPr w:rsidR="00ED63CE" w:rsidSect="005F1F84">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0D2B0D" w14:textId="77777777" w:rsidR="00CC18F6" w:rsidRDefault="00CC18F6" w:rsidP="004965FC">
      <w:r>
        <w:separator/>
      </w:r>
    </w:p>
  </w:endnote>
  <w:endnote w:type="continuationSeparator" w:id="0">
    <w:p w14:paraId="05261B6F" w14:textId="77777777" w:rsidR="00CC18F6" w:rsidRDefault="00CC18F6" w:rsidP="004965FC">
      <w:r>
        <w:continuationSeparator/>
      </w:r>
    </w:p>
  </w:endnote>
  <w:endnote w:type="continuationNotice" w:id="1">
    <w:p w14:paraId="2284F00D" w14:textId="77777777" w:rsidR="00CC18F6" w:rsidRDefault="00CC18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015A18" w14:textId="0D8438B0" w:rsidR="00A228FE" w:rsidRDefault="005F1F84">
    <w:pPr>
      <w:pStyle w:val="Footer"/>
    </w:pPr>
    <w:r>
      <w:t>H West</w:t>
    </w:r>
    <w:r w:rsidR="00B54427">
      <w:t xml:space="preserve"> &amp; JH </w:t>
    </w:r>
    <w:r w:rsidR="008A4322">
      <w:t>290621 v4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05"/>
      <w:gridCol w:w="3005"/>
      <w:gridCol w:w="3005"/>
    </w:tblGrid>
    <w:tr w:rsidR="5D3D40BD" w14:paraId="799FEFBE" w14:textId="77777777" w:rsidTr="5D3D40BD">
      <w:tc>
        <w:tcPr>
          <w:tcW w:w="3005" w:type="dxa"/>
        </w:tcPr>
        <w:p w14:paraId="2555002E" w14:textId="4F046927" w:rsidR="5D3D40BD" w:rsidRDefault="5D3D40BD" w:rsidP="5D3D40BD">
          <w:pPr>
            <w:pStyle w:val="Header"/>
            <w:ind w:left="-115"/>
          </w:pPr>
        </w:p>
      </w:tc>
      <w:tc>
        <w:tcPr>
          <w:tcW w:w="3005" w:type="dxa"/>
        </w:tcPr>
        <w:p w14:paraId="51A603AC" w14:textId="25CBAF7F" w:rsidR="5D3D40BD" w:rsidRDefault="5D3D40BD" w:rsidP="5D3D40BD">
          <w:pPr>
            <w:pStyle w:val="Header"/>
            <w:jc w:val="center"/>
          </w:pPr>
        </w:p>
      </w:tc>
      <w:tc>
        <w:tcPr>
          <w:tcW w:w="3005" w:type="dxa"/>
        </w:tcPr>
        <w:p w14:paraId="0AE4C635" w14:textId="44C0DBF7" w:rsidR="5D3D40BD" w:rsidRDefault="5D3D40BD" w:rsidP="5D3D40BD">
          <w:pPr>
            <w:pStyle w:val="Header"/>
            <w:ind w:right="-115"/>
            <w:jc w:val="right"/>
          </w:pPr>
        </w:p>
      </w:tc>
    </w:tr>
  </w:tbl>
  <w:p w14:paraId="06F011FA" w14:textId="6AEC57A5" w:rsidR="5D3D40BD" w:rsidRDefault="5D3D40BD" w:rsidP="5D3D40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9169713"/>
      <w:placeholder>
        <w:docPart w:val="58811DDF24DA4C92A9A5928B577AF3CF"/>
      </w:placeholder>
      <w:temporary/>
      <w:showingPlcHdr/>
      <w15:appearance w15:val="hidden"/>
    </w:sdtPr>
    <w:sdtEndPr/>
    <w:sdtContent>
      <w:p w14:paraId="7DC443C9" w14:textId="77777777" w:rsidR="00A228FE" w:rsidRDefault="00A228FE">
        <w:pPr>
          <w:pStyle w:val="Footer"/>
        </w:pPr>
        <w:r>
          <w:t>[Type here]</w:t>
        </w:r>
      </w:p>
    </w:sdtContent>
  </w:sdt>
  <w:p w14:paraId="34DC2D57" w14:textId="77777777" w:rsidR="00A228FE" w:rsidRDefault="00A228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1A7F2D" w14:textId="77777777" w:rsidR="00CC18F6" w:rsidRDefault="00CC18F6" w:rsidP="004965FC">
      <w:r>
        <w:separator/>
      </w:r>
    </w:p>
  </w:footnote>
  <w:footnote w:type="continuationSeparator" w:id="0">
    <w:p w14:paraId="48B11FCD" w14:textId="77777777" w:rsidR="00CC18F6" w:rsidRDefault="00CC18F6" w:rsidP="004965FC">
      <w:r>
        <w:continuationSeparator/>
      </w:r>
    </w:p>
  </w:footnote>
  <w:footnote w:type="continuationNotice" w:id="1">
    <w:p w14:paraId="6AB54269" w14:textId="77777777" w:rsidR="00CC18F6" w:rsidRDefault="00CC18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05"/>
      <w:gridCol w:w="3005"/>
      <w:gridCol w:w="3005"/>
    </w:tblGrid>
    <w:tr w:rsidR="5D3D40BD" w14:paraId="2739D7F1" w14:textId="77777777" w:rsidTr="5D3D40BD">
      <w:tc>
        <w:tcPr>
          <w:tcW w:w="3005" w:type="dxa"/>
        </w:tcPr>
        <w:p w14:paraId="764A75BD" w14:textId="39C412D1" w:rsidR="5D3D40BD" w:rsidRDefault="5D3D40BD" w:rsidP="5D3D40BD">
          <w:pPr>
            <w:pStyle w:val="Header"/>
            <w:ind w:left="-115"/>
          </w:pPr>
        </w:p>
      </w:tc>
      <w:tc>
        <w:tcPr>
          <w:tcW w:w="3005" w:type="dxa"/>
        </w:tcPr>
        <w:p w14:paraId="2C64E7B4" w14:textId="76A2AC2A" w:rsidR="5D3D40BD" w:rsidRDefault="5D3D40BD" w:rsidP="5D3D40BD">
          <w:pPr>
            <w:pStyle w:val="Header"/>
            <w:jc w:val="center"/>
          </w:pPr>
        </w:p>
      </w:tc>
      <w:tc>
        <w:tcPr>
          <w:tcW w:w="3005" w:type="dxa"/>
        </w:tcPr>
        <w:p w14:paraId="1FFBAB25" w14:textId="6C843211" w:rsidR="5D3D40BD" w:rsidRDefault="5D3D40BD" w:rsidP="5D3D40BD">
          <w:pPr>
            <w:pStyle w:val="Header"/>
            <w:ind w:right="-115"/>
            <w:jc w:val="right"/>
          </w:pPr>
        </w:p>
      </w:tc>
    </w:tr>
  </w:tbl>
  <w:p w14:paraId="6CF75094" w14:textId="6CDCBD94" w:rsidR="5D3D40BD" w:rsidRDefault="5D3D40BD" w:rsidP="5D3D40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8752352"/>
      <w:placeholder>
        <w:docPart w:val="6E3C1F68640E4BBAA9F6A6659F1E9B4D"/>
      </w:placeholder>
      <w:temporary/>
      <w:showingPlcHdr/>
      <w15:appearance w15:val="hidden"/>
    </w:sdtPr>
    <w:sdtEndPr/>
    <w:sdtContent>
      <w:p w14:paraId="538D3984" w14:textId="77777777" w:rsidR="005F1F84" w:rsidRDefault="005F1F84">
        <w:pPr>
          <w:pStyle w:val="Header"/>
        </w:pPr>
        <w:r>
          <w:t>[Type here]</w:t>
        </w:r>
      </w:p>
    </w:sdtContent>
  </w:sdt>
  <w:p w14:paraId="244DB3C3" w14:textId="2AE7D976" w:rsidR="00A359EC" w:rsidRDefault="00A359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091077" w14:textId="63CE9066" w:rsidR="00A228FE" w:rsidRPr="00A228FE" w:rsidRDefault="005F5EF1" w:rsidP="00A228FE">
    <w:pPr>
      <w:pStyle w:val="Header"/>
    </w:pPr>
    <w:r>
      <w:rPr>
        <w:noProof/>
      </w:rPr>
      <w:drawing>
        <wp:anchor distT="0" distB="0" distL="114300" distR="114300" simplePos="0" relativeHeight="251658240" behindDoc="0" locked="0" layoutInCell="1" allowOverlap="1" wp14:anchorId="4386F29D" wp14:editId="37FD5E05">
          <wp:simplePos x="0" y="0"/>
          <wp:positionH relativeFrom="column">
            <wp:posOffset>5086350</wp:posOffset>
          </wp:positionH>
          <wp:positionV relativeFrom="paragraph">
            <wp:posOffset>-328930</wp:posOffset>
          </wp:positionV>
          <wp:extent cx="1441450" cy="1441450"/>
          <wp:effectExtent l="0" t="0" r="6350" b="635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1450" cy="1441450"/>
                  </a:xfrm>
                  <a:prstGeom prst="rect">
                    <a:avLst/>
                  </a:prstGeom>
                  <a:noFill/>
                  <a:ln>
                    <a:noFill/>
                  </a:ln>
                </pic:spPr>
              </pic:pic>
            </a:graphicData>
          </a:graphic>
          <wp14:sizeRelH relativeFrom="page">
            <wp14:pctWidth>0</wp14:pctWidth>
          </wp14:sizeRelH>
          <wp14:sizeRelV relativeFrom="page">
            <wp14:pctHeight>0</wp14:pctHeight>
          </wp14:sizeRelV>
        </wp:anchor>
      </w:drawing>
    </w:r>
    <w:r w:rsidR="00A228FE">
      <w:tab/>
    </w:r>
    <w:r w:rsidR="00A228F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7E54ED"/>
    <w:multiLevelType w:val="hybridMultilevel"/>
    <w:tmpl w:val="DCECE9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5FC"/>
    <w:rsid w:val="000042A8"/>
    <w:rsid w:val="001A5BCD"/>
    <w:rsid w:val="001A6548"/>
    <w:rsid w:val="00203689"/>
    <w:rsid w:val="002262D0"/>
    <w:rsid w:val="00273A49"/>
    <w:rsid w:val="002866DC"/>
    <w:rsid w:val="00297F28"/>
    <w:rsid w:val="002E02D3"/>
    <w:rsid w:val="002E1665"/>
    <w:rsid w:val="00370151"/>
    <w:rsid w:val="003C3976"/>
    <w:rsid w:val="003C614F"/>
    <w:rsid w:val="004965FC"/>
    <w:rsid w:val="004F7436"/>
    <w:rsid w:val="00552FF1"/>
    <w:rsid w:val="0059043D"/>
    <w:rsid w:val="005955E0"/>
    <w:rsid w:val="005B30FB"/>
    <w:rsid w:val="005C1820"/>
    <w:rsid w:val="005D1055"/>
    <w:rsid w:val="005F1F84"/>
    <w:rsid w:val="005F5EF1"/>
    <w:rsid w:val="00606CAB"/>
    <w:rsid w:val="00655B29"/>
    <w:rsid w:val="006E6E1C"/>
    <w:rsid w:val="00775DBC"/>
    <w:rsid w:val="007C431E"/>
    <w:rsid w:val="007E507D"/>
    <w:rsid w:val="007F2DDD"/>
    <w:rsid w:val="0083305B"/>
    <w:rsid w:val="008A4322"/>
    <w:rsid w:val="00900A58"/>
    <w:rsid w:val="00962FB8"/>
    <w:rsid w:val="00966D01"/>
    <w:rsid w:val="009712FA"/>
    <w:rsid w:val="00A15716"/>
    <w:rsid w:val="00A228FE"/>
    <w:rsid w:val="00A359EC"/>
    <w:rsid w:val="00A5218B"/>
    <w:rsid w:val="00A94B28"/>
    <w:rsid w:val="00A96232"/>
    <w:rsid w:val="00B54427"/>
    <w:rsid w:val="00B65BCE"/>
    <w:rsid w:val="00B94F13"/>
    <w:rsid w:val="00C764BB"/>
    <w:rsid w:val="00C7767C"/>
    <w:rsid w:val="00CC18F6"/>
    <w:rsid w:val="00CE5835"/>
    <w:rsid w:val="00D079DC"/>
    <w:rsid w:val="00D11CB8"/>
    <w:rsid w:val="00DB78E7"/>
    <w:rsid w:val="00E23057"/>
    <w:rsid w:val="00E75D8C"/>
    <w:rsid w:val="00E83BDA"/>
    <w:rsid w:val="00EA1156"/>
    <w:rsid w:val="00ED63CE"/>
    <w:rsid w:val="00EF7A7B"/>
    <w:rsid w:val="00F06753"/>
    <w:rsid w:val="00F33354"/>
    <w:rsid w:val="00F659FA"/>
    <w:rsid w:val="00F91393"/>
    <w:rsid w:val="00FA6055"/>
    <w:rsid w:val="0394C88B"/>
    <w:rsid w:val="0C44C826"/>
    <w:rsid w:val="115C0148"/>
    <w:rsid w:val="1F20B041"/>
    <w:rsid w:val="208D0FE1"/>
    <w:rsid w:val="4D6D7749"/>
    <w:rsid w:val="5D3D40BD"/>
    <w:rsid w:val="5DEFCE08"/>
    <w:rsid w:val="7E29DF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13B823"/>
  <w15:chartTrackingRefBased/>
  <w15:docId w15:val="{7D03EAF0-905A-448A-86CA-BB60C7B63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5FC"/>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5FC"/>
    <w:pPr>
      <w:ind w:left="720"/>
      <w:contextualSpacing/>
    </w:pPr>
  </w:style>
  <w:style w:type="paragraph" w:styleId="Header">
    <w:name w:val="header"/>
    <w:basedOn w:val="Normal"/>
    <w:link w:val="HeaderChar"/>
    <w:uiPriority w:val="99"/>
    <w:unhideWhenUsed/>
    <w:rsid w:val="004965FC"/>
    <w:pPr>
      <w:tabs>
        <w:tab w:val="center" w:pos="4513"/>
        <w:tab w:val="right" w:pos="9026"/>
      </w:tabs>
    </w:pPr>
  </w:style>
  <w:style w:type="character" w:customStyle="1" w:styleId="HeaderChar">
    <w:name w:val="Header Char"/>
    <w:basedOn w:val="DefaultParagraphFont"/>
    <w:link w:val="Header"/>
    <w:uiPriority w:val="99"/>
    <w:rsid w:val="004965FC"/>
    <w:rPr>
      <w:sz w:val="24"/>
      <w:szCs w:val="24"/>
    </w:rPr>
  </w:style>
  <w:style w:type="paragraph" w:styleId="Footer">
    <w:name w:val="footer"/>
    <w:basedOn w:val="Normal"/>
    <w:link w:val="FooterChar"/>
    <w:uiPriority w:val="99"/>
    <w:unhideWhenUsed/>
    <w:rsid w:val="004965FC"/>
    <w:pPr>
      <w:tabs>
        <w:tab w:val="center" w:pos="4513"/>
        <w:tab w:val="right" w:pos="9026"/>
      </w:tabs>
    </w:pPr>
  </w:style>
  <w:style w:type="character" w:customStyle="1" w:styleId="FooterChar">
    <w:name w:val="Footer Char"/>
    <w:basedOn w:val="DefaultParagraphFont"/>
    <w:link w:val="Footer"/>
    <w:uiPriority w:val="99"/>
    <w:rsid w:val="004965FC"/>
    <w:rPr>
      <w:sz w:val="24"/>
      <w:szCs w:val="24"/>
    </w:rPr>
  </w:style>
  <w:style w:type="character" w:styleId="Hyperlink">
    <w:name w:val="Hyperlink"/>
    <w:basedOn w:val="DefaultParagraphFont"/>
    <w:uiPriority w:val="99"/>
    <w:unhideWhenUsed/>
    <w:rsid w:val="00A359EC"/>
    <w:rPr>
      <w:color w:val="0563C1" w:themeColor="hyperlink"/>
      <w:u w:val="single"/>
    </w:rPr>
  </w:style>
  <w:style w:type="character" w:styleId="UnresolvedMention">
    <w:name w:val="Unresolved Mention"/>
    <w:basedOn w:val="DefaultParagraphFont"/>
    <w:uiPriority w:val="99"/>
    <w:semiHidden/>
    <w:unhideWhenUsed/>
    <w:rsid w:val="00A359EC"/>
    <w:rPr>
      <w:color w:val="605E5C"/>
      <w:shd w:val="clear" w:color="auto" w:fill="E1DFDD"/>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813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gutscharity.org.u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west@gutscharity.org.u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8811DDF24DA4C92A9A5928B577AF3CF"/>
        <w:category>
          <w:name w:val="General"/>
          <w:gallery w:val="placeholder"/>
        </w:category>
        <w:types>
          <w:type w:val="bbPlcHdr"/>
        </w:types>
        <w:behaviors>
          <w:behavior w:val="content"/>
        </w:behaviors>
        <w:guid w:val="{A1993CA9-9588-4774-8D39-7C5DD2A783ED}"/>
      </w:docPartPr>
      <w:docPartBody>
        <w:p w:rsidR="00FA23C9" w:rsidRDefault="00C764BB" w:rsidP="00C764BB">
          <w:pPr>
            <w:pStyle w:val="58811DDF24DA4C92A9A5928B577AF3CF"/>
          </w:pPr>
          <w:r>
            <w:t>[Type here]</w:t>
          </w:r>
        </w:p>
      </w:docPartBody>
    </w:docPart>
    <w:docPart>
      <w:docPartPr>
        <w:name w:val="6E3C1F68640E4BBAA9F6A6659F1E9B4D"/>
        <w:category>
          <w:name w:val="General"/>
          <w:gallery w:val="placeholder"/>
        </w:category>
        <w:types>
          <w:type w:val="bbPlcHdr"/>
        </w:types>
        <w:behaviors>
          <w:behavior w:val="content"/>
        </w:behaviors>
        <w:guid w:val="{3CC8E76A-C450-4B09-AD2E-76C71E14FDFB}"/>
      </w:docPartPr>
      <w:docPartBody>
        <w:p w:rsidR="00FA23C9" w:rsidRDefault="00C764BB" w:rsidP="00C764BB">
          <w:pPr>
            <w:pStyle w:val="6E3C1F68640E4BBAA9F6A6659F1E9B4D"/>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4BB"/>
    <w:rsid w:val="00C764BB"/>
    <w:rsid w:val="00D778C4"/>
    <w:rsid w:val="00F4104C"/>
    <w:rsid w:val="00F67E3C"/>
    <w:rsid w:val="00F96D35"/>
    <w:rsid w:val="00FA23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8811DDF24DA4C92A9A5928B577AF3CF">
    <w:name w:val="58811DDF24DA4C92A9A5928B577AF3CF"/>
    <w:rsid w:val="00C764BB"/>
  </w:style>
  <w:style w:type="paragraph" w:customStyle="1" w:styleId="6E3C1F68640E4BBAA9F6A6659F1E9B4D">
    <w:name w:val="6E3C1F68640E4BBAA9F6A6659F1E9B4D"/>
    <w:rsid w:val="00C764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a5cf7c71-410c-47ec-8fc3-0499848cb284">2021-05-24T10:51:53+00:00</Date>
    <SharedWithUsers xmlns="a042a664-297e-441b-a2a0-2d64974f9c65">
      <UserInfo>
        <DisplayName>Julie Harrington</DisplayName>
        <AccountId>16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884BC28B0EA4A419F527C1C24392867" ma:contentTypeVersion="14" ma:contentTypeDescription="Create a new document." ma:contentTypeScope="" ma:versionID="1da46147faf3c913e7d1e973348b1d76">
  <xsd:schema xmlns:xsd="http://www.w3.org/2001/XMLSchema" xmlns:xs="http://www.w3.org/2001/XMLSchema" xmlns:p="http://schemas.microsoft.com/office/2006/metadata/properties" xmlns:ns2="a5cf7c71-410c-47ec-8fc3-0499848cb284" xmlns:ns3="a042a664-297e-441b-a2a0-2d64974f9c65" targetNamespace="http://schemas.microsoft.com/office/2006/metadata/properties" ma:root="true" ma:fieldsID="29a859a43bf6a3a2519611334e748c44" ns2:_="" ns3:_="">
    <xsd:import namespace="a5cf7c71-410c-47ec-8fc3-0499848cb284"/>
    <xsd:import namespace="a042a664-297e-441b-a2a0-2d64974f9c6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Dat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cf7c71-410c-47ec-8fc3-0499848cb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Date" ma:index="18" nillable="true" ma:displayName="Date " ma:default="[today]" ma:format="DateOnly" ma:internalName="Date">
      <xsd:simpleType>
        <xsd:restriction base="dms:DateTime"/>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42a664-297e-441b-a2a0-2d64974f9c6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95878A-292F-414C-A4A3-BA18BC5CC5C6}">
  <ds:schemaRefs>
    <ds:schemaRef ds:uri="http://schemas.microsoft.com/office/2006/metadata/properties"/>
    <ds:schemaRef ds:uri="http://schemas.microsoft.com/office/infopath/2007/PartnerControls"/>
    <ds:schemaRef ds:uri="a5cf7c71-410c-47ec-8fc3-0499848cb284"/>
    <ds:schemaRef ds:uri="a042a664-297e-441b-a2a0-2d64974f9c65"/>
  </ds:schemaRefs>
</ds:datastoreItem>
</file>

<file path=customXml/itemProps2.xml><?xml version="1.0" encoding="utf-8"?>
<ds:datastoreItem xmlns:ds="http://schemas.openxmlformats.org/officeDocument/2006/customXml" ds:itemID="{AEF6D591-E0A7-45C6-895E-E2FE6D0E7498}">
  <ds:schemaRefs>
    <ds:schemaRef ds:uri="http://schemas.microsoft.com/sharepoint/v3/contenttype/forms"/>
  </ds:schemaRefs>
</ds:datastoreItem>
</file>

<file path=customXml/itemProps3.xml><?xml version="1.0" encoding="utf-8"?>
<ds:datastoreItem xmlns:ds="http://schemas.openxmlformats.org/officeDocument/2006/customXml" ds:itemID="{818E250F-9A4B-4C25-9743-D6C57DF0709B}">
  <ds:schemaRefs>
    <ds:schemaRef ds:uri="http://schemas.openxmlformats.org/officeDocument/2006/bibliography"/>
  </ds:schemaRefs>
</ds:datastoreItem>
</file>

<file path=customXml/itemProps4.xml><?xml version="1.0" encoding="utf-8"?>
<ds:datastoreItem xmlns:ds="http://schemas.openxmlformats.org/officeDocument/2006/customXml" ds:itemID="{98AC0B3F-3DE5-437F-B5E2-05766882B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cf7c71-410c-47ec-8fc3-0499848cb284"/>
    <ds:schemaRef ds:uri="a042a664-297e-441b-a2a0-2d64974f9c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658</Words>
  <Characters>3757</Characters>
  <Application>Microsoft Office Word</Application>
  <DocSecurity>0</DocSecurity>
  <Lines>31</Lines>
  <Paragraphs>8</Paragraphs>
  <ScaleCrop>false</ScaleCrop>
  <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West</dc:creator>
  <cp:keywords/>
  <dc:description/>
  <cp:lastModifiedBy>Steve Walmsley</cp:lastModifiedBy>
  <cp:revision>2</cp:revision>
  <dcterms:created xsi:type="dcterms:W3CDTF">2021-07-15T11:10:00Z</dcterms:created>
  <dcterms:modified xsi:type="dcterms:W3CDTF">2021-07-15T11:10:00Z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0x0101001884BC28B0EA4A419F527C1C24392867</vt:lpwstr>
  </property>
</Properties>
</file>